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5" w:rsidRDefault="00EE7CF5" w:rsidP="00EE7CF5">
      <w:pPr>
        <w:pStyle w:val="2"/>
        <w:rPr>
          <w:rFonts w:ascii="Arial" w:hAnsi="Arial"/>
          <w:sz w:val="20"/>
        </w:rPr>
      </w:pPr>
    </w:p>
    <w:p w:rsidR="00EE7CF5" w:rsidRPr="006100AB" w:rsidRDefault="00EE7CF5" w:rsidP="00EE7CF5">
      <w:pPr>
        <w:pStyle w:val="2"/>
        <w:jc w:val="center"/>
        <w:outlineLvl w:val="0"/>
        <w:rPr>
          <w:b/>
          <w:sz w:val="28"/>
          <w:szCs w:val="28"/>
        </w:rPr>
      </w:pPr>
      <w:r w:rsidRPr="006100AB">
        <w:rPr>
          <w:b/>
          <w:sz w:val="28"/>
          <w:szCs w:val="28"/>
        </w:rPr>
        <w:t>ПОЛОЖЕНИЕ</w:t>
      </w:r>
    </w:p>
    <w:p w:rsidR="00EE7CF5" w:rsidRPr="00DD185C" w:rsidRDefault="00FD477E" w:rsidP="00EE7CF5">
      <w:pPr>
        <w:pStyle w:val="2"/>
        <w:jc w:val="center"/>
        <w:rPr>
          <w:b/>
          <w:szCs w:val="24"/>
        </w:rPr>
      </w:pPr>
      <w:r w:rsidRPr="00DD185C">
        <w:rPr>
          <w:b/>
          <w:szCs w:val="24"/>
        </w:rPr>
        <w:t xml:space="preserve">О межрегиональном </w:t>
      </w:r>
      <w:r w:rsidR="00EE7CF5" w:rsidRPr="00DD185C">
        <w:rPr>
          <w:b/>
          <w:szCs w:val="24"/>
        </w:rPr>
        <w:t xml:space="preserve"> фольклорном фестивале «</w:t>
      </w:r>
      <w:proofErr w:type="gramStart"/>
      <w:r w:rsidR="00EE7CF5" w:rsidRPr="00DD185C">
        <w:rPr>
          <w:b/>
          <w:szCs w:val="24"/>
        </w:rPr>
        <w:t>Жемчужная</w:t>
      </w:r>
      <w:proofErr w:type="gramEnd"/>
      <w:r w:rsidR="00EE7CF5" w:rsidRPr="00DD185C">
        <w:rPr>
          <w:b/>
          <w:szCs w:val="24"/>
        </w:rPr>
        <w:t xml:space="preserve">  </w:t>
      </w:r>
      <w:proofErr w:type="spellStart"/>
      <w:r w:rsidR="00EE7CF5" w:rsidRPr="00DD185C">
        <w:rPr>
          <w:b/>
          <w:szCs w:val="24"/>
        </w:rPr>
        <w:t>рассыпуха</w:t>
      </w:r>
      <w:proofErr w:type="spellEnd"/>
      <w:r w:rsidR="00EE7CF5" w:rsidRPr="00DD185C">
        <w:rPr>
          <w:b/>
          <w:szCs w:val="24"/>
        </w:rPr>
        <w:t>»</w:t>
      </w:r>
    </w:p>
    <w:p w:rsidR="00EE7CF5" w:rsidRPr="00DD185C" w:rsidRDefault="009946F3" w:rsidP="00EE7CF5">
      <w:pPr>
        <w:pStyle w:val="2"/>
        <w:jc w:val="center"/>
        <w:rPr>
          <w:b/>
          <w:szCs w:val="24"/>
        </w:rPr>
      </w:pPr>
      <w:r w:rsidRPr="00DD185C">
        <w:rPr>
          <w:b/>
          <w:szCs w:val="24"/>
        </w:rPr>
        <w:t xml:space="preserve">в рамках </w:t>
      </w:r>
      <w:r w:rsidR="00EE7CF5" w:rsidRPr="00DD185C">
        <w:rPr>
          <w:b/>
          <w:szCs w:val="24"/>
        </w:rPr>
        <w:t>межрегиональной Алексеевской ярмарки</w:t>
      </w:r>
    </w:p>
    <w:p w:rsidR="00EE7CF5" w:rsidRPr="00DD185C" w:rsidRDefault="00EE7CF5" w:rsidP="00EE7CF5">
      <w:pPr>
        <w:pStyle w:val="2"/>
        <w:rPr>
          <w:rFonts w:ascii="Arial" w:hAnsi="Arial"/>
          <w:szCs w:val="24"/>
        </w:rPr>
      </w:pPr>
    </w:p>
    <w:p w:rsidR="00EE7CF5" w:rsidRPr="00DD185C" w:rsidRDefault="00EE7CF5" w:rsidP="00EE7CF5">
      <w:pPr>
        <w:pStyle w:val="2"/>
        <w:jc w:val="center"/>
        <w:rPr>
          <w:b/>
          <w:szCs w:val="24"/>
        </w:rPr>
      </w:pPr>
      <w:r w:rsidRPr="00DD185C">
        <w:rPr>
          <w:b/>
          <w:szCs w:val="24"/>
        </w:rPr>
        <w:t>Общее положение</w:t>
      </w:r>
      <w:bookmarkStart w:id="0" w:name="_GoBack"/>
      <w:bookmarkEnd w:id="0"/>
    </w:p>
    <w:p w:rsidR="00EE7CF5" w:rsidRPr="00DD185C" w:rsidRDefault="00EE7CF5" w:rsidP="00EE7CF5">
      <w:pPr>
        <w:pStyle w:val="2"/>
        <w:jc w:val="center"/>
        <w:rPr>
          <w:szCs w:val="24"/>
        </w:rPr>
      </w:pPr>
      <w:r w:rsidRPr="00DD185C">
        <w:rPr>
          <w:szCs w:val="24"/>
        </w:rPr>
        <w:t>Настоящее положение определяет порядок проведения межр</w:t>
      </w:r>
      <w:r w:rsidR="00C80B70" w:rsidRPr="00DD185C">
        <w:rPr>
          <w:szCs w:val="24"/>
        </w:rPr>
        <w:t xml:space="preserve">егионального </w:t>
      </w:r>
      <w:r w:rsidRPr="00DD185C">
        <w:rPr>
          <w:szCs w:val="24"/>
        </w:rPr>
        <w:t xml:space="preserve">фольклорного фестиваля «Жемчужная </w:t>
      </w:r>
      <w:proofErr w:type="spellStart"/>
      <w:r w:rsidRPr="00DD185C">
        <w:rPr>
          <w:szCs w:val="24"/>
        </w:rPr>
        <w:t>рассыпуха</w:t>
      </w:r>
      <w:proofErr w:type="spellEnd"/>
      <w:r w:rsidRPr="00DD185C">
        <w:rPr>
          <w:szCs w:val="24"/>
        </w:rPr>
        <w:t>»</w:t>
      </w:r>
      <w:proofErr w:type="gramStart"/>
      <w:r w:rsidRPr="00DD185C">
        <w:rPr>
          <w:szCs w:val="24"/>
        </w:rPr>
        <w:t>.Ф</w:t>
      </w:r>
      <w:proofErr w:type="gramEnd"/>
      <w:r w:rsidRPr="00DD185C">
        <w:rPr>
          <w:szCs w:val="24"/>
        </w:rPr>
        <w:t>естиваль пр</w:t>
      </w:r>
      <w:r w:rsidR="009946F3" w:rsidRPr="00DD185C">
        <w:rPr>
          <w:szCs w:val="24"/>
        </w:rPr>
        <w:t xml:space="preserve">оводится в рамках </w:t>
      </w:r>
      <w:r w:rsidRPr="00DD185C">
        <w:rPr>
          <w:szCs w:val="24"/>
        </w:rPr>
        <w:t xml:space="preserve"> межрегиональной А</w:t>
      </w:r>
      <w:r w:rsidR="005E6868" w:rsidRPr="00DD185C">
        <w:rPr>
          <w:szCs w:val="24"/>
        </w:rPr>
        <w:t>лексеевской ярмарки</w:t>
      </w:r>
      <w:r w:rsidRPr="00DD185C">
        <w:rPr>
          <w:szCs w:val="24"/>
        </w:rPr>
        <w:t>.</w:t>
      </w:r>
    </w:p>
    <w:p w:rsidR="00786FBC" w:rsidRPr="00DD185C" w:rsidRDefault="00786FBC" w:rsidP="00EE7CF5">
      <w:pPr>
        <w:pStyle w:val="2"/>
        <w:jc w:val="center"/>
        <w:rPr>
          <w:szCs w:val="24"/>
        </w:rPr>
      </w:pPr>
    </w:p>
    <w:p w:rsidR="00EE7CF5" w:rsidRPr="00DD185C" w:rsidRDefault="00EE7CF5" w:rsidP="00EE7CF5">
      <w:pPr>
        <w:pStyle w:val="2"/>
        <w:rPr>
          <w:b/>
          <w:szCs w:val="24"/>
        </w:rPr>
      </w:pPr>
      <w:r w:rsidRPr="00DD185C">
        <w:rPr>
          <w:b/>
          <w:szCs w:val="24"/>
        </w:rPr>
        <w:t xml:space="preserve">                                                 Цели и задачи</w:t>
      </w:r>
      <w:proofErr w:type="gramStart"/>
      <w:r w:rsidRPr="00DD185C">
        <w:rPr>
          <w:b/>
          <w:szCs w:val="24"/>
        </w:rPr>
        <w:t xml:space="preserve"> :</w:t>
      </w:r>
      <w:proofErr w:type="gramEnd"/>
    </w:p>
    <w:p w:rsidR="00EE7CF5" w:rsidRPr="00DD185C" w:rsidRDefault="00EE7CF5" w:rsidP="00EE7CF5">
      <w:pPr>
        <w:pStyle w:val="2"/>
        <w:outlineLvl w:val="0"/>
        <w:rPr>
          <w:szCs w:val="24"/>
        </w:rPr>
      </w:pPr>
      <w:r w:rsidRPr="00DD185C">
        <w:rPr>
          <w:szCs w:val="24"/>
        </w:rPr>
        <w:t xml:space="preserve"> Сохранение исторического и культурного наследия </w:t>
      </w:r>
      <w:proofErr w:type="spellStart"/>
      <w:r w:rsidRPr="00DD185C">
        <w:rPr>
          <w:szCs w:val="24"/>
        </w:rPr>
        <w:t>Верховажского</w:t>
      </w:r>
      <w:proofErr w:type="spellEnd"/>
      <w:r w:rsidRPr="00DD185C">
        <w:rPr>
          <w:szCs w:val="24"/>
        </w:rPr>
        <w:t xml:space="preserve"> края</w:t>
      </w:r>
    </w:p>
    <w:p w:rsidR="00786FBC" w:rsidRPr="00DD185C" w:rsidRDefault="00786FBC" w:rsidP="00EE7CF5">
      <w:pPr>
        <w:pStyle w:val="2"/>
        <w:outlineLvl w:val="0"/>
        <w:rPr>
          <w:szCs w:val="24"/>
        </w:rPr>
      </w:pPr>
    </w:p>
    <w:p w:rsidR="00786FBC" w:rsidRPr="00DD185C" w:rsidRDefault="00EE7CF5" w:rsidP="00EE7CF5">
      <w:pPr>
        <w:pStyle w:val="2"/>
        <w:jc w:val="center"/>
        <w:rPr>
          <w:b/>
          <w:szCs w:val="24"/>
        </w:rPr>
      </w:pPr>
      <w:r w:rsidRPr="00DD185C">
        <w:rPr>
          <w:b/>
          <w:szCs w:val="24"/>
        </w:rPr>
        <w:t>Задачи:</w:t>
      </w:r>
    </w:p>
    <w:p w:rsidR="00786FBC" w:rsidRPr="00DD185C" w:rsidRDefault="00786FBC" w:rsidP="00EE7CF5">
      <w:pPr>
        <w:pStyle w:val="2"/>
        <w:rPr>
          <w:color w:val="000000"/>
          <w:szCs w:val="24"/>
        </w:rPr>
      </w:pPr>
      <w:r w:rsidRPr="00DD185C">
        <w:rPr>
          <w:color w:val="000000"/>
          <w:szCs w:val="24"/>
        </w:rPr>
        <w:t>-Сохранения и активной пропаганды традиционного музыкально-культурного наследия;</w:t>
      </w:r>
      <w:proofErr w:type="gramStart"/>
      <w:r w:rsidRPr="00DD185C">
        <w:rPr>
          <w:color w:val="000000"/>
          <w:szCs w:val="24"/>
        </w:rPr>
        <w:br/>
        <w:t>-</w:t>
      </w:r>
      <w:proofErr w:type="gramEnd"/>
      <w:r w:rsidRPr="00DD185C">
        <w:rPr>
          <w:color w:val="000000"/>
          <w:szCs w:val="24"/>
        </w:rPr>
        <w:t>Повышения роли творческих коллективов в приобщении к этнокультурному насле</w:t>
      </w:r>
      <w:r w:rsidR="009946F3" w:rsidRPr="00DD185C">
        <w:rPr>
          <w:color w:val="000000"/>
          <w:szCs w:val="24"/>
        </w:rPr>
        <w:t xml:space="preserve">дию </w:t>
      </w:r>
      <w:r w:rsidRPr="00DD185C">
        <w:rPr>
          <w:color w:val="000000"/>
          <w:szCs w:val="24"/>
        </w:rPr>
        <w:t>;</w:t>
      </w:r>
      <w:r w:rsidRPr="00DD185C">
        <w:rPr>
          <w:color w:val="000000"/>
          <w:szCs w:val="24"/>
        </w:rPr>
        <w:br/>
        <w:t>- Расширения творческих связей между фольклорными коллективами, Вологодской области и других регионов;</w:t>
      </w:r>
    </w:p>
    <w:p w:rsidR="00786FBC" w:rsidRPr="00DD185C" w:rsidRDefault="00786FBC" w:rsidP="00EE7CF5">
      <w:pPr>
        <w:pStyle w:val="2"/>
        <w:rPr>
          <w:szCs w:val="24"/>
        </w:rPr>
      </w:pPr>
      <w:r w:rsidRPr="00DD185C">
        <w:rPr>
          <w:szCs w:val="24"/>
        </w:rPr>
        <w:t xml:space="preserve">-Содействию развитию событийного туризма на территории </w:t>
      </w:r>
      <w:proofErr w:type="spellStart"/>
      <w:r w:rsidRPr="00DD185C">
        <w:rPr>
          <w:szCs w:val="24"/>
        </w:rPr>
        <w:t>Верховажского</w:t>
      </w:r>
      <w:proofErr w:type="spellEnd"/>
      <w:r w:rsidRPr="00DD185C">
        <w:rPr>
          <w:szCs w:val="24"/>
        </w:rPr>
        <w:t xml:space="preserve"> район</w:t>
      </w:r>
    </w:p>
    <w:p w:rsidR="00EE7CF5" w:rsidRPr="00DD185C" w:rsidRDefault="00EE7CF5" w:rsidP="00EE7CF5">
      <w:pPr>
        <w:pStyle w:val="2"/>
        <w:rPr>
          <w:szCs w:val="24"/>
        </w:rPr>
      </w:pPr>
    </w:p>
    <w:p w:rsidR="00EE7CF5" w:rsidRPr="00DD185C" w:rsidRDefault="00EE7CF5" w:rsidP="00EE7CF5">
      <w:pPr>
        <w:pStyle w:val="2"/>
        <w:rPr>
          <w:b/>
          <w:szCs w:val="24"/>
        </w:rPr>
      </w:pPr>
      <w:r w:rsidRPr="00DD185C">
        <w:rPr>
          <w:b/>
          <w:szCs w:val="24"/>
        </w:rPr>
        <w:t xml:space="preserve">                                Организаторы фестиваля </w:t>
      </w:r>
    </w:p>
    <w:p w:rsidR="00EE7CF5" w:rsidRPr="00DD185C" w:rsidRDefault="00EE7CF5" w:rsidP="00EE7CF5">
      <w:pPr>
        <w:pStyle w:val="2"/>
        <w:rPr>
          <w:szCs w:val="24"/>
        </w:rPr>
      </w:pPr>
      <w:r w:rsidRPr="00DD185C">
        <w:rPr>
          <w:szCs w:val="24"/>
        </w:rPr>
        <w:t xml:space="preserve">Администрация </w:t>
      </w:r>
      <w:proofErr w:type="spellStart"/>
      <w:r w:rsidRPr="00DD185C">
        <w:rPr>
          <w:szCs w:val="24"/>
        </w:rPr>
        <w:t>Верховажского</w:t>
      </w:r>
      <w:proofErr w:type="spellEnd"/>
      <w:r w:rsidRPr="00DD185C">
        <w:rPr>
          <w:szCs w:val="24"/>
        </w:rPr>
        <w:t xml:space="preserve"> муниципального района, Управление  культуры и туризма  администрации </w:t>
      </w:r>
      <w:proofErr w:type="spellStart"/>
      <w:r w:rsidRPr="00DD185C">
        <w:rPr>
          <w:szCs w:val="24"/>
        </w:rPr>
        <w:t>Верховажского</w:t>
      </w:r>
      <w:proofErr w:type="spellEnd"/>
      <w:r w:rsidRPr="00DD185C">
        <w:rPr>
          <w:szCs w:val="24"/>
        </w:rPr>
        <w:t xml:space="preserve"> муниципального района, МБУК ВР «ЦТНК»</w:t>
      </w:r>
      <w:r w:rsidR="005E6868" w:rsidRPr="00DD185C">
        <w:rPr>
          <w:szCs w:val="24"/>
        </w:rPr>
        <w:t>,</w:t>
      </w:r>
      <w:r w:rsidRPr="00DD185C">
        <w:rPr>
          <w:szCs w:val="24"/>
        </w:rPr>
        <w:t xml:space="preserve"> отдел по работе с муниципальными образованиями, отдел по работе с предпринимателями, торговли и ЗПП администрации района. </w:t>
      </w:r>
    </w:p>
    <w:p w:rsidR="00EE7CF5" w:rsidRPr="00DD185C" w:rsidRDefault="00EE7CF5" w:rsidP="00EE7CF5">
      <w:pPr>
        <w:pStyle w:val="2"/>
        <w:jc w:val="center"/>
        <w:outlineLvl w:val="0"/>
        <w:rPr>
          <w:b/>
          <w:szCs w:val="24"/>
        </w:rPr>
      </w:pPr>
      <w:r w:rsidRPr="00DD185C">
        <w:rPr>
          <w:b/>
          <w:szCs w:val="24"/>
        </w:rPr>
        <w:t xml:space="preserve"> Участники фестиваля:</w:t>
      </w:r>
    </w:p>
    <w:p w:rsidR="00EE7CF5" w:rsidRPr="00DD185C" w:rsidRDefault="00EE7CF5" w:rsidP="00EE7CF5">
      <w:pPr>
        <w:pStyle w:val="2"/>
        <w:outlineLvl w:val="0"/>
        <w:rPr>
          <w:szCs w:val="24"/>
        </w:rPr>
      </w:pPr>
      <w:r w:rsidRPr="00DD185C">
        <w:rPr>
          <w:szCs w:val="24"/>
        </w:rPr>
        <w:t xml:space="preserve"> Для участия в фестивале приглашаются творческие коллективы,  фольклорные     ансамбли, солисты и исполнители, отражающие в своем творчестве   традици</w:t>
      </w:r>
      <w:r w:rsidR="005E6868" w:rsidRPr="00DD185C">
        <w:rPr>
          <w:szCs w:val="24"/>
        </w:rPr>
        <w:t>онную народную культуру</w:t>
      </w:r>
      <w:r w:rsidR="00786FBC" w:rsidRPr="00DD185C">
        <w:rPr>
          <w:szCs w:val="24"/>
        </w:rPr>
        <w:t>.</w:t>
      </w:r>
    </w:p>
    <w:p w:rsidR="005E6868" w:rsidRPr="00DD185C" w:rsidRDefault="005E6868" w:rsidP="00EE7CF5">
      <w:pPr>
        <w:pStyle w:val="2"/>
        <w:outlineLvl w:val="0"/>
        <w:rPr>
          <w:szCs w:val="24"/>
        </w:rPr>
      </w:pPr>
    </w:p>
    <w:p w:rsidR="00EE7CF5" w:rsidRPr="00DD185C" w:rsidRDefault="00EE7CF5" w:rsidP="00EE7CF5">
      <w:pPr>
        <w:pStyle w:val="2"/>
        <w:jc w:val="center"/>
        <w:rPr>
          <w:b/>
          <w:szCs w:val="24"/>
        </w:rPr>
      </w:pPr>
      <w:r w:rsidRPr="00DD185C">
        <w:rPr>
          <w:b/>
          <w:szCs w:val="24"/>
        </w:rPr>
        <w:t>Условия участия в фестивале</w:t>
      </w:r>
    </w:p>
    <w:p w:rsidR="00EE7CF5" w:rsidRPr="00DD185C" w:rsidRDefault="00EE7CF5" w:rsidP="00EE7CF5">
      <w:pPr>
        <w:pStyle w:val="2"/>
        <w:rPr>
          <w:szCs w:val="24"/>
        </w:rPr>
      </w:pPr>
      <w:r w:rsidRPr="00DD185C">
        <w:rPr>
          <w:szCs w:val="24"/>
        </w:rPr>
        <w:t xml:space="preserve">Программа выступления фольклорных коллективов должна быть не менее 10минут, включать в себя элементы песенного, игрового, танцевального, обрядового фольклора </w:t>
      </w:r>
      <w:proofErr w:type="spellStart"/>
      <w:r w:rsidRPr="00DD185C">
        <w:rPr>
          <w:szCs w:val="24"/>
        </w:rPr>
        <w:t>Поважья</w:t>
      </w:r>
      <w:proofErr w:type="spellEnd"/>
      <w:r w:rsidRPr="00DD185C">
        <w:rPr>
          <w:szCs w:val="24"/>
        </w:rPr>
        <w:t>.</w:t>
      </w:r>
    </w:p>
    <w:p w:rsidR="00EE7CF5" w:rsidRPr="00DD185C" w:rsidRDefault="00EE7CF5" w:rsidP="00EE7CF5">
      <w:pPr>
        <w:pStyle w:val="2"/>
        <w:ind w:left="645"/>
        <w:rPr>
          <w:b/>
          <w:szCs w:val="24"/>
        </w:rPr>
      </w:pPr>
      <w:r w:rsidRPr="00DD185C">
        <w:rPr>
          <w:b/>
          <w:szCs w:val="24"/>
        </w:rPr>
        <w:t xml:space="preserve">                                      Финансирование фестиваля </w:t>
      </w:r>
    </w:p>
    <w:p w:rsidR="00EE7CF5" w:rsidRPr="00DD185C" w:rsidRDefault="00EE7CF5" w:rsidP="009946F3">
      <w:pPr>
        <w:pStyle w:val="2"/>
        <w:rPr>
          <w:szCs w:val="24"/>
        </w:rPr>
      </w:pPr>
      <w:r w:rsidRPr="00DD185C">
        <w:rPr>
          <w:szCs w:val="24"/>
        </w:rPr>
        <w:t xml:space="preserve"> Финансирование фестиваля осуществляется из районного бюджета и привлеченных средств</w:t>
      </w:r>
    </w:p>
    <w:p w:rsidR="00EE7CF5" w:rsidRPr="00DD185C" w:rsidRDefault="00EE7CF5" w:rsidP="00EE7CF5">
      <w:pPr>
        <w:pStyle w:val="2"/>
        <w:jc w:val="center"/>
        <w:rPr>
          <w:b/>
          <w:szCs w:val="24"/>
        </w:rPr>
      </w:pPr>
    </w:p>
    <w:p w:rsidR="009946F3" w:rsidRPr="00DD185C" w:rsidRDefault="00EE7CF5" w:rsidP="009946F3">
      <w:pPr>
        <w:pStyle w:val="2"/>
        <w:jc w:val="center"/>
        <w:rPr>
          <w:b/>
          <w:szCs w:val="24"/>
        </w:rPr>
      </w:pPr>
      <w:r w:rsidRPr="00DD185C">
        <w:rPr>
          <w:b/>
          <w:szCs w:val="24"/>
        </w:rPr>
        <w:t>Награждение участников фестиваля</w:t>
      </w:r>
    </w:p>
    <w:p w:rsidR="00EE7CF5" w:rsidRPr="00DD185C" w:rsidRDefault="00EE7CF5" w:rsidP="009946F3">
      <w:pPr>
        <w:pStyle w:val="2"/>
        <w:jc w:val="center"/>
        <w:rPr>
          <w:szCs w:val="24"/>
        </w:rPr>
      </w:pPr>
      <w:r w:rsidRPr="00DD185C">
        <w:rPr>
          <w:szCs w:val="24"/>
        </w:rPr>
        <w:t>Участники фестиваля награждаются дипломами, благодарностями, призами, сувенирами.</w:t>
      </w:r>
    </w:p>
    <w:p w:rsidR="009946F3" w:rsidRPr="00DD185C" w:rsidRDefault="009946F3" w:rsidP="009946F3">
      <w:pPr>
        <w:pStyle w:val="2"/>
        <w:jc w:val="center"/>
        <w:rPr>
          <w:b/>
          <w:szCs w:val="24"/>
        </w:rPr>
      </w:pPr>
    </w:p>
    <w:p w:rsidR="00EE7CF5" w:rsidRPr="00DD185C" w:rsidRDefault="00EE7CF5" w:rsidP="00EE7CF5">
      <w:pPr>
        <w:pStyle w:val="2"/>
        <w:jc w:val="center"/>
        <w:rPr>
          <w:b/>
          <w:szCs w:val="24"/>
        </w:rPr>
      </w:pPr>
    </w:p>
    <w:p w:rsidR="00EE7CF5" w:rsidRPr="00DD185C" w:rsidRDefault="00EE7CF5" w:rsidP="00EE7CF5">
      <w:pPr>
        <w:pStyle w:val="2"/>
        <w:rPr>
          <w:b/>
          <w:szCs w:val="24"/>
        </w:rPr>
      </w:pPr>
      <w:r w:rsidRPr="00DD185C">
        <w:rPr>
          <w:b/>
          <w:szCs w:val="24"/>
        </w:rPr>
        <w:t xml:space="preserve">                                             Сроки и место проведения </w:t>
      </w:r>
    </w:p>
    <w:p w:rsidR="00EE7CF5" w:rsidRPr="00DD185C" w:rsidRDefault="009946F3" w:rsidP="00EE7CF5">
      <w:pPr>
        <w:pStyle w:val="2"/>
        <w:rPr>
          <w:szCs w:val="24"/>
        </w:rPr>
      </w:pPr>
      <w:r w:rsidRPr="00DD185C">
        <w:rPr>
          <w:b/>
          <w:szCs w:val="24"/>
        </w:rPr>
        <w:t xml:space="preserve">     </w:t>
      </w:r>
      <w:r w:rsidR="00EE7CF5" w:rsidRPr="00DD185C">
        <w:rPr>
          <w:szCs w:val="24"/>
        </w:rPr>
        <w:t xml:space="preserve"> Сроки проведения: 6 августа 2016г. на Соборной площади.</w:t>
      </w:r>
      <w:r w:rsidRPr="00DD185C">
        <w:rPr>
          <w:szCs w:val="24"/>
        </w:rPr>
        <w:t xml:space="preserve"> </w:t>
      </w:r>
      <w:proofErr w:type="spellStart"/>
      <w:r w:rsidR="00786FBC" w:rsidRPr="00DD185C">
        <w:rPr>
          <w:szCs w:val="24"/>
        </w:rPr>
        <w:t>с</w:t>
      </w:r>
      <w:proofErr w:type="gramStart"/>
      <w:r w:rsidR="00786FBC" w:rsidRPr="00DD185C">
        <w:rPr>
          <w:szCs w:val="24"/>
        </w:rPr>
        <w:t>.В</w:t>
      </w:r>
      <w:proofErr w:type="gramEnd"/>
      <w:r w:rsidR="00786FBC" w:rsidRPr="00DD185C">
        <w:rPr>
          <w:szCs w:val="24"/>
        </w:rPr>
        <w:t>ерховажье</w:t>
      </w:r>
      <w:proofErr w:type="spellEnd"/>
      <w:r w:rsidR="00EE7CF5" w:rsidRPr="00DD185C">
        <w:rPr>
          <w:szCs w:val="24"/>
        </w:rPr>
        <w:t xml:space="preserve">              .</w:t>
      </w:r>
    </w:p>
    <w:p w:rsidR="00EE7CF5" w:rsidRPr="00DD185C" w:rsidRDefault="00EE7CF5" w:rsidP="00EE7CF5">
      <w:pPr>
        <w:pStyle w:val="2"/>
        <w:outlineLvl w:val="0"/>
        <w:rPr>
          <w:szCs w:val="24"/>
        </w:rPr>
      </w:pPr>
      <w:r w:rsidRPr="00DD185C">
        <w:rPr>
          <w:szCs w:val="24"/>
        </w:rPr>
        <w:t xml:space="preserve">      </w:t>
      </w:r>
      <w:r w:rsidR="00786FBC" w:rsidRPr="00DD185C">
        <w:rPr>
          <w:szCs w:val="24"/>
        </w:rPr>
        <w:t xml:space="preserve">          .</w:t>
      </w:r>
    </w:p>
    <w:p w:rsidR="00E85C2C" w:rsidRPr="00DD185C" w:rsidRDefault="00E85C2C" w:rsidP="00E85C2C">
      <w:pPr>
        <w:pStyle w:val="2"/>
        <w:outlineLvl w:val="0"/>
        <w:rPr>
          <w:b/>
          <w:szCs w:val="24"/>
        </w:rPr>
      </w:pPr>
      <w:r w:rsidRPr="00DD185C">
        <w:rPr>
          <w:b/>
          <w:szCs w:val="24"/>
        </w:rPr>
        <w:t xml:space="preserve">    Контактные телефоны: </w:t>
      </w:r>
    </w:p>
    <w:p w:rsidR="00E85C2C" w:rsidRPr="00DD185C" w:rsidRDefault="00E85C2C" w:rsidP="00E85C2C">
      <w:pPr>
        <w:pStyle w:val="2"/>
        <w:rPr>
          <w:szCs w:val="24"/>
        </w:rPr>
      </w:pPr>
      <w:r w:rsidRPr="00DD185C">
        <w:rPr>
          <w:b/>
          <w:szCs w:val="24"/>
        </w:rPr>
        <w:t xml:space="preserve">  2-14-23     Дубов Александр Васильевич</w:t>
      </w:r>
      <w:r w:rsidRPr="00DD185C">
        <w:rPr>
          <w:szCs w:val="24"/>
        </w:rPr>
        <w:t xml:space="preserve">, начальник управления культуры </w:t>
      </w:r>
      <w:r w:rsidR="00FD477E" w:rsidRPr="00DD185C">
        <w:rPr>
          <w:szCs w:val="24"/>
        </w:rPr>
        <w:t xml:space="preserve">     </w:t>
      </w:r>
      <w:r w:rsidRPr="00DD185C">
        <w:rPr>
          <w:szCs w:val="24"/>
        </w:rPr>
        <w:t xml:space="preserve">и туризма  администрации </w:t>
      </w:r>
      <w:proofErr w:type="spellStart"/>
      <w:r w:rsidR="00FD477E" w:rsidRPr="00DD185C">
        <w:rPr>
          <w:szCs w:val="24"/>
        </w:rPr>
        <w:t>Верховажского</w:t>
      </w:r>
      <w:proofErr w:type="spellEnd"/>
      <w:r w:rsidR="00FD477E" w:rsidRPr="00DD185C">
        <w:rPr>
          <w:szCs w:val="24"/>
        </w:rPr>
        <w:t xml:space="preserve"> </w:t>
      </w:r>
      <w:r w:rsidRPr="00DD185C">
        <w:rPr>
          <w:szCs w:val="24"/>
        </w:rPr>
        <w:t xml:space="preserve">  муниципального района</w:t>
      </w:r>
      <w:proofErr w:type="gramStart"/>
      <w:r w:rsidRPr="00DD185C">
        <w:rPr>
          <w:szCs w:val="24"/>
        </w:rPr>
        <w:t xml:space="preserve">  .</w:t>
      </w:r>
      <w:proofErr w:type="gramEnd"/>
      <w:r w:rsidRPr="00DD185C">
        <w:rPr>
          <w:szCs w:val="24"/>
        </w:rPr>
        <w:t xml:space="preserve"> </w:t>
      </w:r>
    </w:p>
    <w:p w:rsidR="00E85C2C" w:rsidRPr="00DD185C" w:rsidRDefault="00E85C2C" w:rsidP="00E85C2C">
      <w:pPr>
        <w:pStyle w:val="2"/>
        <w:rPr>
          <w:szCs w:val="24"/>
        </w:rPr>
      </w:pPr>
      <w:r w:rsidRPr="00DD185C">
        <w:rPr>
          <w:b/>
          <w:szCs w:val="24"/>
        </w:rPr>
        <w:t xml:space="preserve">  2-15 -90 </w:t>
      </w:r>
      <w:r w:rsidRPr="00DD185C">
        <w:rPr>
          <w:szCs w:val="24"/>
        </w:rPr>
        <w:t xml:space="preserve">    </w:t>
      </w:r>
      <w:r w:rsidRPr="00DD185C">
        <w:rPr>
          <w:b/>
          <w:szCs w:val="24"/>
        </w:rPr>
        <w:t>Полежаева Татьяна Васильевна</w:t>
      </w:r>
      <w:r w:rsidRPr="00DD185C">
        <w:rPr>
          <w:szCs w:val="24"/>
        </w:rPr>
        <w:t xml:space="preserve">, директор МБУК ВР «ЦТНК».  </w:t>
      </w:r>
    </w:p>
    <w:p w:rsidR="00E85C2C" w:rsidRPr="00DD185C" w:rsidRDefault="00E85C2C" w:rsidP="00E85C2C">
      <w:pPr>
        <w:pStyle w:val="2"/>
        <w:rPr>
          <w:szCs w:val="24"/>
        </w:rPr>
      </w:pPr>
    </w:p>
    <w:p w:rsidR="00EE7CF5" w:rsidRPr="00786FBC" w:rsidRDefault="00786FBC" w:rsidP="00EE7CF5">
      <w:pPr>
        <w:pStyle w:val="2"/>
        <w:rPr>
          <w:rFonts w:ascii="Arial" w:hAnsi="Arial"/>
          <w:sz w:val="28"/>
          <w:szCs w:val="28"/>
        </w:rPr>
      </w:pPr>
      <w:r w:rsidRPr="00786FBC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786FBC">
        <w:rPr>
          <w:rFonts w:ascii="Arial" w:hAnsi="Arial" w:cs="Arial"/>
          <w:color w:val="000000"/>
          <w:sz w:val="28"/>
          <w:szCs w:val="28"/>
        </w:rPr>
        <w:br/>
      </w:r>
    </w:p>
    <w:sectPr w:rsidR="00EE7CF5" w:rsidRPr="0078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BE"/>
    <w:rsid w:val="00066E8C"/>
    <w:rsid w:val="001A65F4"/>
    <w:rsid w:val="00285B41"/>
    <w:rsid w:val="0054371A"/>
    <w:rsid w:val="005E6868"/>
    <w:rsid w:val="00786FBC"/>
    <w:rsid w:val="009946F3"/>
    <w:rsid w:val="00A104BE"/>
    <w:rsid w:val="00C80B70"/>
    <w:rsid w:val="00DD185C"/>
    <w:rsid w:val="00E85C2C"/>
    <w:rsid w:val="00EE7CF5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7C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7C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86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7C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7C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8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ЦТНК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2016-05-20T05:04:00Z</cp:lastPrinted>
  <dcterms:created xsi:type="dcterms:W3CDTF">2016-04-29T06:53:00Z</dcterms:created>
  <dcterms:modified xsi:type="dcterms:W3CDTF">2016-05-20T05:04:00Z</dcterms:modified>
</cp:coreProperties>
</file>